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55183" w14:textId="639140DE" w:rsidR="00096F40" w:rsidRDefault="00F6610D" w:rsidP="00AB0881">
      <w:pPr>
        <w:pStyle w:val="Untertitel"/>
      </w:pPr>
      <w:r>
        <w:t>Wie leben Kinder und Jugendliche in Namibia?</w:t>
      </w:r>
    </w:p>
    <w:p w14:paraId="56727E2E" w14:textId="43836FEA" w:rsidR="00F6610D" w:rsidRDefault="00F6610D">
      <w:r>
        <w:t>Angebote für Kita und Schule</w:t>
      </w:r>
    </w:p>
    <w:p w14:paraId="24693263" w14:textId="72BEB34A" w:rsidR="00F6610D" w:rsidRDefault="00F6610D"/>
    <w:p w14:paraId="18F107FC" w14:textId="71A5FAB2" w:rsidR="00F6610D" w:rsidRDefault="00F6610D">
      <w:r>
        <w:t xml:space="preserve">Das Partnerschaftskomitee vermittelt Kitas und allen Schulen Referent*Innen, die altersgemäß Namibia, den Kirchenkreis </w:t>
      </w:r>
      <w:proofErr w:type="spellStart"/>
      <w:r>
        <w:t>Otjiwarongo</w:t>
      </w:r>
      <w:proofErr w:type="spellEnd"/>
      <w:r>
        <w:t xml:space="preserve"> und das Leben von Kindern und Jugendlichen in Namibia vorstellt.</w:t>
      </w:r>
    </w:p>
    <w:p w14:paraId="078F7069" w14:textId="114D1719" w:rsidR="00F6610D" w:rsidRDefault="00F6610D">
      <w:r>
        <w:t>Für Kita und Grundschule kann eine „Schatzkiste Namibia“ mitgebracht werden, die Namibia für Kinder begreifbar macht. Für Kinder ab der 3. Klasse bietet das Partnerschaftskomitee einen eintägigen Workshop an, in dem die Teilnehmenden ein namibischen Märchen in der besonderen Drucktechnik des namibischen „</w:t>
      </w:r>
      <w:proofErr w:type="spellStart"/>
      <w:r>
        <w:t>Cardboard</w:t>
      </w:r>
      <w:proofErr w:type="spellEnd"/>
      <w:r>
        <w:t xml:space="preserve"> Print“ illustrieren können.</w:t>
      </w:r>
      <w:r>
        <w:br/>
        <w:t>Auch ein Schulgottesdienst kann miteinander gestaltet werden.</w:t>
      </w:r>
    </w:p>
    <w:p w14:paraId="557BE562" w14:textId="0EFA478C" w:rsidR="00F6610D" w:rsidRDefault="00F6610D">
      <w:r>
        <w:t>Für die weiterführenden Schulen können Referent*Innen vermittelt werden, die neben einer allgemeinen Vorstellung der Partnerschaft und entwicklungspolitischer Fragen auch fachspezifische Themenstellungen z.B. für das Fach Geschichte die Frage nach der besonderen Beziehung zwischen Deutschland und Namibia auf Grund der Kolonialzeit für den Unterricht auf</w:t>
      </w:r>
      <w:r w:rsidR="007C4D0F">
        <w:t>bereiten können.</w:t>
      </w:r>
    </w:p>
    <w:p w14:paraId="329770A5" w14:textId="64E2C5F1" w:rsidR="00AB0881" w:rsidRPr="00AB0881" w:rsidRDefault="00AB0881" w:rsidP="00AB0881">
      <w:pPr>
        <w:tabs>
          <w:tab w:val="left" w:pos="1590"/>
        </w:tabs>
        <w:rPr>
          <w:b/>
          <w:bCs/>
        </w:rPr>
      </w:pPr>
      <w:r w:rsidRPr="00AB0881">
        <w:rPr>
          <w:b/>
          <w:bCs/>
        </w:rPr>
        <w:t>Kontakt</w:t>
      </w:r>
      <w:r>
        <w:rPr>
          <w:b/>
          <w:bCs/>
        </w:rPr>
        <w:tab/>
      </w:r>
      <w:bookmarkStart w:id="0" w:name="_GoBack"/>
      <w:bookmarkEnd w:id="0"/>
    </w:p>
    <w:sectPr w:rsidR="00AB0881" w:rsidRPr="00AB08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0D"/>
    <w:rsid w:val="004F5330"/>
    <w:rsid w:val="007B6A70"/>
    <w:rsid w:val="007C4D0F"/>
    <w:rsid w:val="00826734"/>
    <w:rsid w:val="00AB0881"/>
    <w:rsid w:val="00C177FF"/>
    <w:rsid w:val="00D93C44"/>
    <w:rsid w:val="00E04B17"/>
    <w:rsid w:val="00F66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2AE6"/>
  <w15:chartTrackingRefBased/>
  <w15:docId w15:val="{D2792D4C-18E0-4CD4-B023-227BDA9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AB088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B088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kahem</dc:creator>
  <cp:keywords/>
  <dc:description/>
  <cp:lastModifiedBy>Wehmeier</cp:lastModifiedBy>
  <cp:revision>3</cp:revision>
  <dcterms:created xsi:type="dcterms:W3CDTF">2020-08-13T14:10:00Z</dcterms:created>
  <dcterms:modified xsi:type="dcterms:W3CDTF">2020-09-11T18:33:00Z</dcterms:modified>
</cp:coreProperties>
</file>